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A2" w:rsidRDefault="004B206A" w:rsidP="004B206A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B206A">
        <w:rPr>
          <w:rFonts w:ascii="Times New Roman" w:hAnsi="Times New Roman" w:cs="Times New Roman"/>
          <w:b/>
          <w:sz w:val="24"/>
          <w:szCs w:val="24"/>
          <w:u w:val="double"/>
        </w:rPr>
        <w:t>Entrepreneurship Chapter 10</w:t>
      </w:r>
    </w:p>
    <w:p w:rsidR="004B206A" w:rsidRDefault="004B206A" w:rsidP="004B206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Family Business</w:t>
      </w:r>
    </w:p>
    <w:p w:rsidR="004B206A" w:rsidRDefault="004B206A" w:rsidP="004B20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90% of all the businesses in Canada and the U.S. are family owned.</w:t>
      </w:r>
    </w:p>
    <w:p w:rsidR="004B206A" w:rsidRDefault="004B206A" w:rsidP="004B20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reported to be 1/3 of the fortune 500 list of large firms</w:t>
      </w:r>
    </w:p>
    <w:p w:rsidR="004B206A" w:rsidRDefault="004B206A" w:rsidP="004B20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Family Business:</w:t>
      </w:r>
      <w:r>
        <w:rPr>
          <w:rFonts w:ascii="Times New Roman" w:hAnsi="Times New Roman" w:cs="Times New Roman"/>
          <w:sz w:val="24"/>
          <w:szCs w:val="24"/>
        </w:rPr>
        <w:t xml:space="preserve"> Defined as a business in which 51% of the business is owned by a single family; at least two family members are involved in the management activities, and transfer of leadership to next generation is anticipated.</w:t>
      </w:r>
    </w:p>
    <w:p w:rsidR="004B206A" w:rsidRDefault="004B206A" w:rsidP="004B206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Advantages and disadvantages of family businesses</w:t>
      </w:r>
    </w:p>
    <w:p w:rsidR="004B206A" w:rsidRPr="004B206A" w:rsidRDefault="004B206A" w:rsidP="004B20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Advantages:</w:t>
      </w:r>
    </w:p>
    <w:p w:rsidR="004B206A" w:rsidRPr="004B206A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Values that hold the family together allow them to have a clear identity and a strong sense of mission to succeed.</w:t>
      </w:r>
    </w:p>
    <w:p w:rsidR="004B206A" w:rsidRPr="004B206A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“Family spirit” allows them to overcome crises and promote family unity in difficult times.</w:t>
      </w:r>
    </w:p>
    <w:p w:rsidR="004B206A" w:rsidRPr="004B206A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Confidence, trust, quality and personal involvement are common characteristics associated with successful family firms.</w:t>
      </w:r>
    </w:p>
    <w:p w:rsidR="004B206A" w:rsidRPr="004B206A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Offers economic independence to family members.</w:t>
      </w:r>
    </w:p>
    <w:p w:rsidR="004B206A" w:rsidRPr="004B206A" w:rsidRDefault="004B206A" w:rsidP="004B20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Disadvantages:</w:t>
      </w:r>
    </w:p>
    <w:p w:rsidR="004B206A" w:rsidRPr="004B206A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Filled with conflict and family fights.</w:t>
      </w:r>
    </w:p>
    <w:p w:rsidR="004B206A" w:rsidRPr="004B206A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Decisions concerning family members’ hiring/promotion and compensation often lack objectivity.</w:t>
      </w:r>
    </w:p>
    <w:p w:rsidR="004B206A" w:rsidRPr="00916882" w:rsidRDefault="004B206A" w:rsidP="004B206A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Succession process from generation to generation is far from orderly.</w:t>
      </w:r>
    </w:p>
    <w:p w:rsidR="00916882" w:rsidRDefault="00916882" w:rsidP="00916882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Dual relationship</w:t>
      </w:r>
    </w:p>
    <w:p w:rsidR="00916882" w:rsidRDefault="00916882" w:rsidP="009168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Family businesses must balance the dual relationship of the social function and the business function.</w:t>
      </w:r>
    </w:p>
    <w:p w:rsidR="00916882" w:rsidRDefault="00916882" w:rsidP="0091688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 the social function, the family tries to satisfy different social and emotional needs such as the need for belonging.</w:t>
      </w:r>
    </w:p>
    <w:p w:rsidR="00916882" w:rsidRDefault="00916882" w:rsidP="0091688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Decision making in the social function is based on emotional and biological imperatives.</w:t>
      </w:r>
    </w:p>
    <w:p w:rsidR="00916882" w:rsidRDefault="00916882" w:rsidP="0091688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 the business function, the family becomes result-oriented.</w:t>
      </w:r>
    </w:p>
    <w:p w:rsidR="00916882" w:rsidRDefault="00916882" w:rsidP="0091688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Decision making process must be based on objective economic models in order for the business to be completely effective.</w:t>
      </w:r>
    </w:p>
    <w:p w:rsidR="00916882" w:rsidRDefault="00916882" w:rsidP="009168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Issues related to overlap between functions:</w:t>
      </w:r>
    </w:p>
    <w:p w:rsidR="00916882" w:rsidRDefault="00916882" w:rsidP="0091688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Problem of carry-over:</w:t>
      </w:r>
    </w:p>
    <w:p w:rsidR="00916882" w:rsidRDefault="00916882" w:rsidP="00916882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Tension and conflict from one function tend to carry over to the other.</w:t>
      </w:r>
    </w:p>
    <w:p w:rsidR="00916882" w:rsidRDefault="00916882" w:rsidP="00916882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difficult for family members to separate the roles and rules of one function from the other.</w:t>
      </w:r>
    </w:p>
    <w:p w:rsidR="00916882" w:rsidRDefault="00916882" w:rsidP="00916882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This problem occurs a lot during the succession process.</w:t>
      </w:r>
    </w:p>
    <w:p w:rsidR="00916882" w:rsidRDefault="00916882" w:rsidP="0091688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Forming one’s own identity:</w:t>
      </w:r>
    </w:p>
    <w:p w:rsidR="00916882" w:rsidRDefault="00916882" w:rsidP="00916882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difficult for the offspring to develop their identity separate from the family.</w:t>
      </w:r>
    </w:p>
    <w:p w:rsidR="00916882" w:rsidRDefault="00916882" w:rsidP="00916882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Offspring usually craves autonomy and tries to emerge from the founder’s shadow.</w:t>
      </w:r>
    </w:p>
    <w:p w:rsidR="00916882" w:rsidRDefault="00916882" w:rsidP="00916882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Family member’s perception of the next generation (ex: son as “junior” and daughter as daddy’s little girl”) may hinder their integration into the family business.</w:t>
      </w:r>
    </w:p>
    <w:p w:rsidR="00916882" w:rsidRDefault="00916882" w:rsidP="00916882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strong, dominant father could hinder this as well.</w:t>
      </w:r>
    </w:p>
    <w:p w:rsidR="00916882" w:rsidRDefault="00916882" w:rsidP="00916882">
      <w:pPr>
        <w:pStyle w:val="ListParagraph"/>
        <w:numPr>
          <w:ilvl w:val="1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Zone of comfort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6882" w:rsidRDefault="00916882" w:rsidP="00916882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Establishing well-defined boundaries is critical to reducing conflict in family firms.</w:t>
      </w:r>
    </w:p>
    <w:p w:rsidR="00916882" w:rsidRDefault="00380565" w:rsidP="00916882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Members, who often spend time at home and at work together, often complain of lack of privacy.</w:t>
      </w:r>
    </w:p>
    <w:p w:rsidR="00380565" w:rsidRDefault="00380565" w:rsidP="00380565">
      <w:pPr>
        <w:pStyle w:val="ListParagraph"/>
        <w:numPr>
          <w:ilvl w:val="1"/>
          <w:numId w:val="3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Nepotism:</w:t>
      </w:r>
    </w:p>
    <w:p w:rsidR="00380565" w:rsidRDefault="00380565" w:rsidP="00380565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advancing a family member on the basis of their relationship in the social function rather than on their qualifications.</w:t>
      </w:r>
    </w:p>
    <w:p w:rsidR="00380565" w:rsidRDefault="00380565" w:rsidP="00380565">
      <w:pPr>
        <w:pStyle w:val="ListParagraph"/>
        <w:numPr>
          <w:ilvl w:val="2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create conflict between family and non-family workers.</w:t>
      </w:r>
    </w:p>
    <w:p w:rsidR="00380565" w:rsidRDefault="00380565" w:rsidP="00380565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Guidelines to help separate the two functions:</w:t>
      </w:r>
    </w:p>
    <w:p w:rsidR="00380565" w:rsidRDefault="00380565" w:rsidP="00380565">
      <w:pPr>
        <w:pStyle w:val="ListParagraph"/>
        <w:numPr>
          <w:ilvl w:val="1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Clear organizational goals and objectives should be established</w:t>
      </w:r>
    </w:p>
    <w:p w:rsidR="00380565" w:rsidRDefault="00380565" w:rsidP="00380565">
      <w:pPr>
        <w:pStyle w:val="ListParagraph"/>
        <w:numPr>
          <w:ilvl w:val="1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Policy and procedure guidelines should be formulated</w:t>
      </w:r>
    </w:p>
    <w:p w:rsidR="00380565" w:rsidRDefault="00380565" w:rsidP="00380565">
      <w:pPr>
        <w:pStyle w:val="ListParagraph"/>
        <w:numPr>
          <w:ilvl w:val="1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organizational chart should be designed and communicated to all members</w:t>
      </w:r>
    </w:p>
    <w:p w:rsidR="00380565" w:rsidRDefault="00380565" w:rsidP="00380565">
      <w:pPr>
        <w:pStyle w:val="ListParagraph"/>
        <w:numPr>
          <w:ilvl w:val="1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succession plan should be developed</w:t>
      </w:r>
    </w:p>
    <w:p w:rsidR="00380565" w:rsidRDefault="00380565" w:rsidP="00380565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Conflict in family firms</w:t>
      </w:r>
    </w:p>
    <w:p w:rsidR="00380565" w:rsidRDefault="00380565" w:rsidP="00380565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Tensions between various family members can lead to conflicts that end up involving other family members</w:t>
      </w:r>
    </w:p>
    <w:p w:rsidR="00380565" w:rsidRDefault="00380565" w:rsidP="00380565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important for family businesses to learn to control these conflicts as it was reported as one of their most important concerns.</w:t>
      </w:r>
    </w:p>
    <w:p w:rsidR="00380565" w:rsidRDefault="00380565" w:rsidP="00380565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Common sources of family conflict: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Ambiguity of roles and rules in the family business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Differences in power and status among family members and among family and non-family employees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hasty and/or unfair succession process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Rivalries among family members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Favorite son/daughter syndrome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clear boundaries between family members</w:t>
      </w:r>
    </w:p>
    <w:p w:rsidR="00380565" w:rsidRDefault="00380565" w:rsidP="00380565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career development policies regarding hiring, promotion, compensation, and performance appraisals</w:t>
      </w:r>
    </w:p>
    <w:p w:rsidR="00380565" w:rsidRDefault="00CC2F1E" w:rsidP="00380565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Father-son/daughter rivalries may exist because of differences in values between generations and the son or daughter’s drive to outdo their father.</w:t>
      </w:r>
    </w:p>
    <w:p w:rsidR="00CC2F1E" w:rsidRDefault="00CC2F1E" w:rsidP="00380565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Sources of rivalries between offspring:</w:t>
      </w:r>
    </w:p>
    <w:p w:rsidR="00CC2F1E" w:rsidRDefault="00CC2F1E" w:rsidP="00CC2F1E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father plying off the sons against one another</w:t>
      </w:r>
    </w:p>
    <w:p w:rsidR="00CC2F1E" w:rsidRDefault="00CC2F1E" w:rsidP="00CC2F1E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emotional involvement with a son or daughter (favorite son/daughter syndrome)</w:t>
      </w:r>
    </w:p>
    <w:p w:rsidR="00CC2F1E" w:rsidRDefault="00CC2F1E" w:rsidP="00CC2F1E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unfair succession process</w:t>
      </w:r>
    </w:p>
    <w:p w:rsidR="00CC2F1E" w:rsidRDefault="00CC2F1E" w:rsidP="00CC2F1E">
      <w:pPr>
        <w:pStyle w:val="ListParagraph"/>
        <w:numPr>
          <w:ilvl w:val="1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older son not being selected as successor.</w:t>
      </w:r>
    </w:p>
    <w:p w:rsidR="00CC2F1E" w:rsidRDefault="00CC2F1E" w:rsidP="00CC2F1E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Conflict between family and non-family members may arise because of nepotism, lack of clear policies governing hiring, compensation and promotion and the “Son of Boss” syndrome.</w:t>
      </w:r>
    </w:p>
    <w:p w:rsidR="00CC2F1E" w:rsidRDefault="00CC2F1E" w:rsidP="00CC2F1E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Managing the conflict in family firms</w:t>
      </w:r>
    </w:p>
    <w:p w:rsidR="00CC2F1E" w:rsidRPr="00CC2F1E" w:rsidRDefault="00CC2F1E" w:rsidP="00CC2F1E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Strategies to resolve conflicts:</w:t>
      </w:r>
    </w:p>
    <w:p w:rsidR="00CC2F1E" w:rsidRPr="00CC2F1E" w:rsidRDefault="00CC2F1E" w:rsidP="00CC2F1E">
      <w:pPr>
        <w:pStyle w:val="ListParagraph"/>
        <w:numPr>
          <w:ilvl w:val="1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Setting clear guidelines for career advancement, hiring and compensation as well as establishing a clear code of conduct.</w:t>
      </w:r>
    </w:p>
    <w:p w:rsidR="00CC2F1E" w:rsidRPr="00CC2F1E" w:rsidRDefault="00CC2F1E" w:rsidP="00CC2F1E">
      <w:pPr>
        <w:pStyle w:val="ListParagraph"/>
        <w:numPr>
          <w:ilvl w:val="1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Solve conflicts using the face-to-face approach.</w:t>
      </w:r>
    </w:p>
    <w:p w:rsidR="00CC2F1E" w:rsidRPr="00CC2F1E" w:rsidRDefault="00CC2F1E" w:rsidP="00CC2F1E">
      <w:pPr>
        <w:pStyle w:val="ListParagraph"/>
        <w:numPr>
          <w:ilvl w:val="1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 CEO plays a key role in resolving conflicts and therefore must avoid taking allies or choosing sides.</w:t>
      </w:r>
    </w:p>
    <w:p w:rsidR="00CC2F1E" w:rsidRPr="00CC2F1E" w:rsidRDefault="00CC2F1E" w:rsidP="00CC2F1E">
      <w:pPr>
        <w:pStyle w:val="ListParagraph"/>
        <w:numPr>
          <w:ilvl w:val="1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 peacemaker is often an elderly relative who emerges as the wiseman/women. This person can help resolve conflict along with a third party composed of non-family members.</w:t>
      </w:r>
    </w:p>
    <w:p w:rsidR="00CC2F1E" w:rsidRPr="00CC2F1E" w:rsidRDefault="00CC2F1E" w:rsidP="00CC2F1E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Communication is often a problem in family businesses. Weekly family suppers or “councils” can help with this problem.</w:t>
      </w:r>
    </w:p>
    <w:p w:rsidR="00CC2F1E" w:rsidRPr="00CC2F1E" w:rsidRDefault="00CC2F1E" w:rsidP="00CC2F1E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Introducing professional management to the family business is also a good solution as it provides objectivity and allows members to develop more professional attitudes.</w:t>
      </w:r>
    </w:p>
    <w:p w:rsidR="00CC2F1E" w:rsidRDefault="00CC2F1E" w:rsidP="00CC2F1E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The Succession Process</w:t>
      </w:r>
    </w:p>
    <w:p w:rsidR="00CC2F1E" w:rsidRDefault="00CC2F1E" w:rsidP="00CC2F1E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a central issue in family businesses</w:t>
      </w:r>
      <w:r w:rsidR="00FA7C86">
        <w:rPr>
          <w:rFonts w:ascii="Times New Roman" w:hAnsi="Times New Roman" w:cs="Times New Roman"/>
          <w:sz w:val="24"/>
          <w:szCs w:val="24"/>
        </w:rPr>
        <w:t>.</w:t>
      </w:r>
    </w:p>
    <w:p w:rsidR="00CC2F1E" w:rsidRDefault="00CC2F1E" w:rsidP="00CC2F1E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Proper selection process allows for family businesses to select effective leaders who are capable of rejuvenating their business.</w:t>
      </w:r>
    </w:p>
    <w:p w:rsidR="00CC2F1E" w:rsidRDefault="00025532" w:rsidP="00CC2F1E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succession planning has led to the death of many family businesses</w:t>
      </w:r>
      <w:r w:rsidR="00FA7C86">
        <w:rPr>
          <w:rFonts w:ascii="Times New Roman" w:hAnsi="Times New Roman" w:cs="Times New Roman"/>
          <w:sz w:val="24"/>
          <w:szCs w:val="24"/>
        </w:rPr>
        <w:t>.</w:t>
      </w:r>
    </w:p>
    <w:p w:rsidR="00FA7C86" w:rsidRDefault="00FA7C86" w:rsidP="00CC2F1E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healthy succession process is one that is well planned and in which family and non-family members contribute to the process of selecting a successor.</w:t>
      </w:r>
    </w:p>
    <w:p w:rsidR="00FA7C86" w:rsidRDefault="00FA7C86" w:rsidP="00CC2F1E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Failure to complete this plan has been linked to the entrepreneur’s reluctance to engage in the process early enough for a number of reasons:</w:t>
      </w:r>
    </w:p>
    <w:p w:rsidR="00FA7C86" w:rsidRDefault="00FA7C86" w:rsidP="00FA7C86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Fear of retirement or death</w:t>
      </w:r>
    </w:p>
    <w:p w:rsidR="00FA7C86" w:rsidRDefault="00FA7C86" w:rsidP="00FA7C86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other interests</w:t>
      </w:r>
    </w:p>
    <w:p w:rsidR="00FA7C86" w:rsidRDefault="00FA7C86" w:rsidP="00FA7C86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Reluctance to let go or relinquish power</w:t>
      </w:r>
    </w:p>
    <w:p w:rsidR="00FA7C86" w:rsidRDefault="00FA7C86" w:rsidP="00FA7C86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Before any planning takes place, an entrepreneur must understand its necessity and be willing to engage in it.</w:t>
      </w:r>
    </w:p>
    <w:p w:rsidR="00FA7C86" w:rsidRDefault="00FA7C86" w:rsidP="00FA7C86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Steps for an effective succession plan:</w:t>
      </w:r>
    </w:p>
    <w:p w:rsidR="00FA7C86" w:rsidRDefault="00FA7C86" w:rsidP="00FA7C86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Preparing the offspring</w:t>
      </w:r>
    </w:p>
    <w:p w:rsidR="00FA7C86" w:rsidRDefault="00FA7C86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Involves proper mentoring and grooming to prepare them to assume their future leadership roles at a very early age.</w:t>
      </w:r>
    </w:p>
    <w:p w:rsidR="00FA7C86" w:rsidRDefault="00FA7C86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Exposing the offspring to businesses issues early in the form of dinner table discussions or weekend get-togethers allows them to be better prepared.</w:t>
      </w:r>
    </w:p>
    <w:p w:rsidR="00FA7C86" w:rsidRDefault="00FA7C86" w:rsidP="00FA7C86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Integrating the offspring into the family business</w:t>
      </w:r>
    </w:p>
    <w:p w:rsidR="00FA7C86" w:rsidRDefault="00FA7C86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Early inclusion of the offspring into reasonable positions in the family firm is critical to an effective succession plan.</w:t>
      </w:r>
    </w:p>
    <w:p w:rsidR="00FA7C86" w:rsidRDefault="00FA7C86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Ways to integrate them include:</w:t>
      </w:r>
    </w:p>
    <w:p w:rsidR="00FA7C86" w:rsidRDefault="00FA7C86" w:rsidP="00FA7C86">
      <w:pPr>
        <w:pStyle w:val="ListParagraph"/>
        <w:numPr>
          <w:ilvl w:val="3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Delaying entry in family business by working outside until they gain experience.</w:t>
      </w:r>
    </w:p>
    <w:p w:rsidR="00FA7C86" w:rsidRDefault="00FA7C86" w:rsidP="00FA7C86">
      <w:pPr>
        <w:pStyle w:val="ListParagraph"/>
        <w:numPr>
          <w:ilvl w:val="3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Encouraging them to work in the family firm during the summer or at low level jobs until they learn necessary skills and credibility among family and non-family members.</w:t>
      </w:r>
    </w:p>
    <w:p w:rsidR="00FA7C86" w:rsidRDefault="00FA7C86" w:rsidP="00FA7C86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Selecting the successor</w:t>
      </w:r>
    </w:p>
    <w:p w:rsidR="00FA7C86" w:rsidRDefault="00B6434B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Should not be based on emotion but rather on objective assessment of the incumbent’s qualities.</w:t>
      </w:r>
    </w:p>
    <w:p w:rsidR="00B6434B" w:rsidRDefault="00B6434B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 be able to work independently, provide leadership, help resolve conflict in a productive and positive way, and support both family and non-family members.</w:t>
      </w:r>
    </w:p>
    <w:p w:rsidR="00B6434B" w:rsidRDefault="00B6434B" w:rsidP="00FA7C86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Most CEO’s choose their oldest son to become successor, but they should not overlook their other children.</w:t>
      </w:r>
    </w:p>
    <w:p w:rsidR="00B6434B" w:rsidRDefault="00B6434B" w:rsidP="00B6434B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Gradual transfer of power</w:t>
      </w:r>
    </w:p>
    <w:p w:rsidR="00B6434B" w:rsidRDefault="00B6434B" w:rsidP="00B6434B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Succession process should be gradual in order to ease the tension and difficulties of letting go of the entrepreneur.</w:t>
      </w:r>
    </w:p>
    <w:p w:rsidR="00B6434B" w:rsidRDefault="00B6434B" w:rsidP="00B6434B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Restructuring the family business</w:t>
      </w:r>
    </w:p>
    <w:p w:rsidR="00602F84" w:rsidRDefault="00602F84" w:rsidP="00602F84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Objectives of this step are to:</w:t>
      </w:r>
    </w:p>
    <w:p w:rsidR="00602F84" w:rsidRDefault="00602F84" w:rsidP="00602F84">
      <w:pPr>
        <w:pStyle w:val="ListParagraph"/>
        <w:numPr>
          <w:ilvl w:val="3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Adjust the founder’s job to fit the successor’s skills and competences.</w:t>
      </w:r>
    </w:p>
    <w:p w:rsidR="00602F84" w:rsidRDefault="00602F84" w:rsidP="00602F84">
      <w:pPr>
        <w:pStyle w:val="ListParagraph"/>
        <w:numPr>
          <w:ilvl w:val="3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a zone of comfort for siblings or order to avoid conflict.</w:t>
      </w:r>
    </w:p>
    <w:p w:rsidR="00602F84" w:rsidRDefault="00602F84" w:rsidP="00602F84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Should not be perceived by family and non-family members as a way to reduce their power or status.</w:t>
      </w:r>
    </w:p>
    <w:p w:rsidR="00602F84" w:rsidRDefault="00602F84" w:rsidP="00602F84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Family and non-family members’ role</w:t>
      </w:r>
    </w:p>
    <w:p w:rsidR="00602F84" w:rsidRDefault="00602F84" w:rsidP="00602F84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must be encouraged to participate in the planning process.</w:t>
      </w:r>
    </w:p>
    <w:p w:rsidR="00602F84" w:rsidRDefault="00602F84" w:rsidP="00602F84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 generation’s careers, seniority, ages, and needs must be considered in the plan.</w:t>
      </w:r>
    </w:p>
    <w:p w:rsidR="00602F84" w:rsidRDefault="00602F84" w:rsidP="00602F84">
      <w:pPr>
        <w:pStyle w:val="ListParagraph"/>
        <w:numPr>
          <w:ilvl w:val="1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Inheritance plan</w:t>
      </w:r>
    </w:p>
    <w:p w:rsidR="00602F84" w:rsidRDefault="00602F84" w:rsidP="00602F84">
      <w:pPr>
        <w:pStyle w:val="ListParagraph"/>
        <w:numPr>
          <w:ilvl w:val="2"/>
          <w:numId w:val="6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Inheritance plan must be developed with the input or family members.</w:t>
      </w:r>
    </w:p>
    <w:p w:rsidR="00602F84" w:rsidRDefault="00602F84" w:rsidP="00602F84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Transition from Entrepreneurial to Professional Management</w:t>
      </w:r>
    </w:p>
    <w:p w:rsidR="00602F84" w:rsidRDefault="00602F84" w:rsidP="00602F8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Entrepreneurial mode</w:t>
      </w:r>
    </w:p>
    <w:p w:rsidR="00602F84" w:rsidRDefault="006E2EBE" w:rsidP="00602F84">
      <w:pPr>
        <w:pStyle w:val="ListParagraph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“start-up” phase of the organizational life cycle, the entrepreneur’s vision is critical to the success of the new-born venture.</w:t>
      </w:r>
    </w:p>
    <w:p w:rsidR="006E2EBE" w:rsidRDefault="006E2EBE" w:rsidP="00602F84">
      <w:pPr>
        <w:pStyle w:val="ListParagraph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Entrepreneur’s skills, highly centralized decision making process, simple “spider web structure” and informal laissez-faire management style are necessary to move and nourish the organization.</w:t>
      </w:r>
    </w:p>
    <w:p w:rsidR="006E2EBE" w:rsidRDefault="006E2EBE" w:rsidP="006E2EBE">
      <w:pPr>
        <w:pStyle w:val="ListParagraph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entrepreneurial traits are important in the start-up stage.</w:t>
      </w:r>
    </w:p>
    <w:p w:rsidR="006E2EBE" w:rsidRDefault="006E2EBE" w:rsidP="006E2EBE">
      <w:pPr>
        <w:pStyle w:val="ListParagraph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the business grows, however, these factors need to be changed in order for it to succeed.</w:t>
      </w:r>
    </w:p>
    <w:p w:rsidR="006E2EBE" w:rsidRDefault="006E2EBE" w:rsidP="006E2EBE">
      <w:pPr>
        <w:pStyle w:val="ListParagraph"/>
        <w:numPr>
          <w:ilvl w:val="0"/>
          <w:numId w:val="7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changes should be that the planning and decision-making process becomes more formalized, professional management is hired, and the organization is restructured.</w:t>
      </w:r>
    </w:p>
    <w:p w:rsidR="006E2EBE" w:rsidRDefault="006E2EBE" w:rsidP="006E2EBE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Introducing professional management</w:t>
      </w:r>
    </w:p>
    <w:p w:rsidR="006E2EBE" w:rsidRDefault="006E2EBE" w:rsidP="006E2EBE">
      <w:pPr>
        <w:pStyle w:val="ListParagraph"/>
        <w:numPr>
          <w:ilvl w:val="0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 figure 22.2 page 477 for comparison between entrepreneurial management and professional management.</w:t>
      </w:r>
    </w:p>
    <w:p w:rsidR="006E2EBE" w:rsidRDefault="006E2EBE" w:rsidP="006E2EBE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Detecting the symptoms</w:t>
      </w:r>
    </w:p>
    <w:p w:rsidR="006E2EBE" w:rsidRDefault="006E2EBE" w:rsidP="006E2EBE">
      <w:pPr>
        <w:pStyle w:val="ListParagraph"/>
        <w:numPr>
          <w:ilvl w:val="0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Symptoms that a firm is ready to move to professional management:</w:t>
      </w:r>
    </w:p>
    <w:p w:rsidR="006E2EBE" w:rsidRDefault="006E2EBE" w:rsidP="006E2EB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Entrepreneur is feeling that they are over-extended and over-burdened with the many functional activities as a result of the firm’s expansion and growth.</w:t>
      </w:r>
    </w:p>
    <w:p w:rsidR="006E2EBE" w:rsidRDefault="006E2EBE" w:rsidP="006E2EB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Entrepreneur feels they lack the skills necessary to manage the growth and expansion.</w:t>
      </w:r>
    </w:p>
    <w:p w:rsidR="006E2EBE" w:rsidRDefault="006E2EBE" w:rsidP="006E2EB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may be a period of decline of the firm’s financial performance.</w:t>
      </w:r>
    </w:p>
    <w:p w:rsidR="006E2EBE" w:rsidRDefault="006E2EBE" w:rsidP="006E2EB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problems with communication, coordination, and motivation.</w:t>
      </w:r>
    </w:p>
    <w:p w:rsidR="008C232A" w:rsidRDefault="006E2EBE" w:rsidP="006E2EB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problems with customers</w:t>
      </w:r>
      <w:r w:rsidR="008C232A">
        <w:rPr>
          <w:rFonts w:ascii="Times New Roman" w:hAnsi="Times New Roman" w:cs="Times New Roman"/>
          <w:sz w:val="24"/>
          <w:szCs w:val="24"/>
        </w:rPr>
        <w:t xml:space="preserve"> and suppliers due to a backlog of orders.</w:t>
      </w:r>
    </w:p>
    <w:p w:rsidR="00254280" w:rsidRDefault="00254280" w:rsidP="006E2EB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mistakes are made in every aspect of the business.</w:t>
      </w:r>
    </w:p>
    <w:p w:rsidR="00254280" w:rsidRDefault="00254280" w:rsidP="00254280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Transition to professional management</w:t>
      </w:r>
    </w:p>
    <w:p w:rsidR="006E2EBE" w:rsidRDefault="00A4657E" w:rsidP="00254280">
      <w:pPr>
        <w:pStyle w:val="ListParagraph"/>
        <w:numPr>
          <w:ilvl w:val="0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success of the firm’s expansion program depends on the effective management of change.</w:t>
      </w:r>
    </w:p>
    <w:p w:rsidR="00A4657E" w:rsidRDefault="00A4657E" w:rsidP="00254280">
      <w:pPr>
        <w:pStyle w:val="ListParagraph"/>
        <w:numPr>
          <w:ilvl w:val="0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systematic succession plan must be developed in order to avoid future deterioration of the firm’s performance and ultimately, its failure.</w:t>
      </w:r>
    </w:p>
    <w:p w:rsidR="00A4657E" w:rsidRDefault="00A4657E" w:rsidP="00254280">
      <w:pPr>
        <w:pStyle w:val="ListParagraph"/>
        <w:numPr>
          <w:ilvl w:val="0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During the transition, the firm is at its weakest point.</w:t>
      </w:r>
    </w:p>
    <w:p w:rsidR="00A4657E" w:rsidRDefault="00A4657E" w:rsidP="00254280">
      <w:pPr>
        <w:pStyle w:val="ListParagraph"/>
        <w:numPr>
          <w:ilvl w:val="0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Problems during the transitions include:</w:t>
      </w:r>
    </w:p>
    <w:p w:rsidR="00A4657E" w:rsidRDefault="00A4657E" w:rsidP="00A4657E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The reluctance to let go</w:t>
      </w:r>
    </w:p>
    <w:p w:rsidR="00A4657E" w:rsidRDefault="00A4657E" w:rsidP="00A4657E">
      <w:pPr>
        <w:pStyle w:val="ListParagraph"/>
        <w:numPr>
          <w:ilvl w:val="2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entrepreneur’s resistance to let go can be attributed to a number of factors:</w:t>
      </w:r>
    </w:p>
    <w:p w:rsidR="004F7AEF" w:rsidRDefault="004F7AEF" w:rsidP="00A4657E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 emotional attachment to the business.</w:t>
      </w:r>
    </w:p>
    <w:p w:rsidR="004F7AEF" w:rsidRDefault="004F7AEF" w:rsidP="00A4657E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trust in the professional management’s skills or abilities to handle the business.</w:t>
      </w:r>
    </w:p>
    <w:p w:rsidR="004F7AEF" w:rsidRDefault="004F7AEF" w:rsidP="00A4657E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Perception that cost of hiring professional management will be too high for the small firm.</w:t>
      </w:r>
    </w:p>
    <w:p w:rsidR="004F7AEF" w:rsidRDefault="004F7AEF" w:rsidP="00A4657E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Retirement reminds the entrepreneur of mortality.</w:t>
      </w:r>
    </w:p>
    <w:p w:rsidR="004F7AEF" w:rsidRDefault="004F7AEF" w:rsidP="004F7AEF">
      <w:pPr>
        <w:pStyle w:val="ListParagraph"/>
        <w:numPr>
          <w:ilvl w:val="1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Entrepreneurial culture</w:t>
      </w:r>
    </w:p>
    <w:p w:rsidR="004F7AEF" w:rsidRDefault="004F7AEF" w:rsidP="004F7AEF">
      <w:pPr>
        <w:pStyle w:val="ListParagraph"/>
        <w:numPr>
          <w:ilvl w:val="2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culture is one that is built around the attributes discussed in “entrepreneurial mode”.</w:t>
      </w:r>
    </w:p>
    <w:p w:rsidR="004F7AEF" w:rsidRDefault="004F7AEF" w:rsidP="004F7AEF">
      <w:pPr>
        <w:pStyle w:val="ListParagraph"/>
        <w:numPr>
          <w:ilvl w:val="2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Employees who have been in this culture for many years will be reluctant to accept the change.</w:t>
      </w:r>
    </w:p>
    <w:p w:rsidR="004F7AEF" w:rsidRDefault="004F7AEF" w:rsidP="004F7AEF">
      <w:pPr>
        <w:pStyle w:val="ListParagraph"/>
        <w:numPr>
          <w:ilvl w:val="2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 resistance is due to 3 factors:</w:t>
      </w:r>
    </w:p>
    <w:p w:rsidR="004F7AEF" w:rsidRDefault="004F7AEF" w:rsidP="004F7AEF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Feeling that formalization may inhibit the firm’s ability to respond to a changing environment.</w:t>
      </w:r>
    </w:p>
    <w:p w:rsidR="004F7AEF" w:rsidRDefault="004F7AEF" w:rsidP="004F7AEF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Employees may lack the necessary skills, competence and experience to take action under the new system.</w:t>
      </w:r>
    </w:p>
    <w:p w:rsidR="004F7AEF" w:rsidRDefault="004F7AEF" w:rsidP="004F7AEF">
      <w:pPr>
        <w:pStyle w:val="ListParagraph"/>
        <w:numPr>
          <w:ilvl w:val="3"/>
          <w:numId w:val="8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Inaccurate perception about the nature and implication of change.</w:t>
      </w:r>
    </w:p>
    <w:p w:rsidR="004F7AEF" w:rsidRDefault="004F7AEF" w:rsidP="004F7AEF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Managing the transition</w:t>
      </w:r>
    </w:p>
    <w:p w:rsidR="00A4657E" w:rsidRDefault="00EA221F" w:rsidP="004F7AEF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Steps to manage the transition:</w:t>
      </w:r>
    </w:p>
    <w:p w:rsidR="00EA221F" w:rsidRDefault="00EA221F" w:rsidP="00EA221F">
      <w:pPr>
        <w:pStyle w:val="ListParagraph"/>
        <w:numPr>
          <w:ilvl w:val="1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 organizational policies and procedures to guide the entire firm and communicate it clearly to the firm’s members.</w:t>
      </w:r>
    </w:p>
    <w:p w:rsidR="00EA221F" w:rsidRDefault="00EA221F" w:rsidP="00EA221F">
      <w:pPr>
        <w:pStyle w:val="ListParagraph"/>
        <w:numPr>
          <w:ilvl w:val="1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 gradually the process of delegating responsibilities and decision-making authorities to the organization’s members.</w:t>
      </w:r>
    </w:p>
    <w:p w:rsidR="00EA221F" w:rsidRDefault="00EA221F" w:rsidP="00EA221F">
      <w:pPr>
        <w:pStyle w:val="ListParagraph"/>
        <w:numPr>
          <w:ilvl w:val="1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Raising awareness within members that change also requires a change in their attitudes, behaviors, and ultimately, the organization’s culture.</w:t>
      </w:r>
    </w:p>
    <w:p w:rsidR="00EA221F" w:rsidRDefault="00EA221F" w:rsidP="00EA221F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Changing attitudes is the most difficult task of the transition.</w:t>
      </w:r>
    </w:p>
    <w:p w:rsidR="00EA221F" w:rsidRDefault="00EA221F" w:rsidP="00EA221F">
      <w:pPr>
        <w:pStyle w:val="ListParagraph"/>
        <w:numPr>
          <w:ilvl w:val="1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way to deal with this is to have them participate in the change process.</w:t>
      </w:r>
    </w:p>
    <w:p w:rsidR="00EA221F" w:rsidRDefault="00EA221F" w:rsidP="00EA221F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Budgeting could be used as a first step in the small firm’s formalization process.</w:t>
      </w:r>
    </w:p>
    <w:p w:rsidR="00EA221F" w:rsidRDefault="00EA221F" w:rsidP="00EA221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Attracting professional management</w:t>
      </w:r>
    </w:p>
    <w:p w:rsidR="00EA221F" w:rsidRPr="00EA221F" w:rsidRDefault="00EA221F" w:rsidP="00EA221F">
      <w:pPr>
        <w:pStyle w:val="ListParagraph"/>
        <w:numPr>
          <w:ilvl w:val="0"/>
          <w:numId w:val="10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Challenging to do for two reasons:</w:t>
      </w:r>
    </w:p>
    <w:p w:rsidR="00EA221F" w:rsidRPr="00EA221F" w:rsidRDefault="00EA221F" w:rsidP="00EA221F">
      <w:pPr>
        <w:pStyle w:val="ListParagraph"/>
        <w:numPr>
          <w:ilvl w:val="1"/>
          <w:numId w:val="10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Small firms are not seen as a good training ground for many aspiring young professionals. Also, many of these firms offer little opportunity for career development</w:t>
      </w:r>
    </w:p>
    <w:p w:rsidR="00EA221F" w:rsidRPr="00EA221F" w:rsidRDefault="00EA221F" w:rsidP="00EA221F">
      <w:pPr>
        <w:pStyle w:val="ListParagraph"/>
        <w:numPr>
          <w:ilvl w:val="1"/>
          <w:numId w:val="10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The compensation package offered by many small firms is often less attractive.</w:t>
      </w:r>
    </w:p>
    <w:p w:rsidR="00EA221F" w:rsidRPr="00EA221F" w:rsidRDefault="00EA221F" w:rsidP="00EA221F">
      <w:pPr>
        <w:pStyle w:val="ListParagraph"/>
        <w:numPr>
          <w:ilvl w:val="0"/>
          <w:numId w:val="10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 order to attract talent, entrepreneurs must develop a systematic approach to hire and retain these individuals, including career paths and compensation packages.</w:t>
      </w:r>
    </w:p>
    <w:p w:rsidR="00EA221F" w:rsidRPr="00EA221F" w:rsidRDefault="00EA221F" w:rsidP="00EA221F">
      <w:pPr>
        <w:pStyle w:val="ListParagraph"/>
        <w:numPr>
          <w:ilvl w:val="0"/>
          <w:numId w:val="10"/>
        </w:num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Entrepreneur must provide mentoring and support for young professionals.</w:t>
      </w:r>
    </w:p>
    <w:p w:rsidR="00EA221F" w:rsidRPr="00EA221F" w:rsidRDefault="00EA221F" w:rsidP="00EA221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*** See figure 22.3 for summary of critical issues during the transition.***</w:t>
      </w:r>
    </w:p>
    <w:sectPr w:rsidR="00EA221F" w:rsidRPr="00EA221F" w:rsidSect="00834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DFF"/>
    <w:multiLevelType w:val="hybridMultilevel"/>
    <w:tmpl w:val="58820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E718F"/>
    <w:multiLevelType w:val="hybridMultilevel"/>
    <w:tmpl w:val="BB1E1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6112D"/>
    <w:multiLevelType w:val="hybridMultilevel"/>
    <w:tmpl w:val="42CE2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670"/>
    <w:multiLevelType w:val="hybridMultilevel"/>
    <w:tmpl w:val="6458EA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451426F"/>
    <w:multiLevelType w:val="hybridMultilevel"/>
    <w:tmpl w:val="9F4005A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62D1822"/>
    <w:multiLevelType w:val="hybridMultilevel"/>
    <w:tmpl w:val="AB402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6C53C5"/>
    <w:multiLevelType w:val="hybridMultilevel"/>
    <w:tmpl w:val="1F486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75E68"/>
    <w:multiLevelType w:val="hybridMultilevel"/>
    <w:tmpl w:val="D6505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51D5A"/>
    <w:multiLevelType w:val="hybridMultilevel"/>
    <w:tmpl w:val="847A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7A15E8"/>
    <w:multiLevelType w:val="hybridMultilevel"/>
    <w:tmpl w:val="11FC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206A"/>
    <w:rsid w:val="00025532"/>
    <w:rsid w:val="00254280"/>
    <w:rsid w:val="00380565"/>
    <w:rsid w:val="004B206A"/>
    <w:rsid w:val="004F7AEF"/>
    <w:rsid w:val="00602F84"/>
    <w:rsid w:val="006E2EBE"/>
    <w:rsid w:val="008347A2"/>
    <w:rsid w:val="008C232A"/>
    <w:rsid w:val="00916882"/>
    <w:rsid w:val="00A4657E"/>
    <w:rsid w:val="00B6434B"/>
    <w:rsid w:val="00CC2F1E"/>
    <w:rsid w:val="00EA221F"/>
    <w:rsid w:val="00FA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Mathew</dc:creator>
  <cp:lastModifiedBy>Mathew</cp:lastModifiedBy>
  <cp:revision>6</cp:revision>
  <dcterms:created xsi:type="dcterms:W3CDTF">2011-04-12T14:46:00Z</dcterms:created>
  <dcterms:modified xsi:type="dcterms:W3CDTF">2011-04-12T16:16:00Z</dcterms:modified>
</cp:coreProperties>
</file>